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>
        <w:trPr>
          <w:jc w:val="center"/>
        </w:trPr>
        <w:tc>
          <w:tcP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04875" cy="1047408"/>
                      <wp:effectExtent l="0" t="0" r="0" b="635"/>
                      <wp:docPr id="1" name="Рисуно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7288" cy="105020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Администрация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Нижегородской области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  <w:lang w:eastAsia="ru-RU"/>
              </w:rPr>
              <w:outlineLvl w:val="2"/>
            </w:pPr>
            <w:r>
              <w:rPr>
                <w:rFonts w:ascii="Arial" w:hAnsi="Arial" w:eastAsia="Arial Unicode MS" w:cs="Arial"/>
                <w:b/>
                <w:bCs/>
                <w:spacing w:val="-20"/>
                <w:sz w:val="40"/>
                <w:szCs w:val="40"/>
                <w:lang w:eastAsia="ru-RU"/>
              </w:rPr>
              <w:t xml:space="preserve">П О С Т А Н О В Л Е Н И Е</w:t>
            </w:r>
            <w:r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 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       № ______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участии во Все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российском конкурсе лучших проектов создания комфортной городской среды в 2026 году, о начале приема предложений от населения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выбору общественной территории, предлагаемой для участия во Всероссийском конкурсе и определении пункта сбора таких предложений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55"/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Федеральным законом от </w:t>
      </w:r>
      <w:r>
        <w:rPr>
          <w:bCs/>
          <w:sz w:val="26"/>
          <w:szCs w:val="26"/>
        </w:rPr>
        <w:t xml:space="preserve">20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03</w:t>
      </w:r>
      <w:r>
        <w:rPr>
          <w:bCs/>
          <w:sz w:val="26"/>
          <w:szCs w:val="26"/>
        </w:rPr>
        <w:t xml:space="preserve">.20</w:t>
      </w:r>
      <w:r>
        <w:rPr>
          <w:bCs/>
          <w:sz w:val="26"/>
          <w:szCs w:val="26"/>
        </w:rPr>
        <w:t xml:space="preserve">25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33</w:t>
      </w:r>
      <w:r>
        <w:rPr>
          <w:bCs/>
          <w:sz w:val="26"/>
          <w:szCs w:val="26"/>
        </w:rPr>
        <w:t xml:space="preserve">-ФЗ «Об общих принципах организации местного самоуправления в </w:t>
      </w:r>
      <w:r>
        <w:rPr>
          <w:bCs/>
          <w:sz w:val="26"/>
          <w:szCs w:val="26"/>
        </w:rPr>
        <w:t xml:space="preserve">единой системе публичной власти</w:t>
      </w:r>
      <w:r>
        <w:rPr>
          <w:bCs/>
          <w:sz w:val="26"/>
          <w:szCs w:val="26"/>
        </w:rPr>
        <w:t xml:space="preserve">», 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остановлением Правительства Российской Федерации от </w:t>
      </w:r>
      <w:r>
        <w:rPr>
          <w:bCs/>
          <w:sz w:val="26"/>
          <w:szCs w:val="26"/>
        </w:rPr>
        <w:t xml:space="preserve">0</w:t>
      </w:r>
      <w:r>
        <w:rPr>
          <w:bCs/>
          <w:sz w:val="26"/>
          <w:szCs w:val="26"/>
        </w:rPr>
        <w:t xml:space="preserve">7</w:t>
      </w:r>
      <w:r>
        <w:rPr>
          <w:bCs/>
          <w:sz w:val="26"/>
          <w:szCs w:val="26"/>
        </w:rPr>
        <w:t xml:space="preserve">.03.2018</w:t>
      </w:r>
      <w:r>
        <w:rPr>
          <w:bCs/>
          <w:sz w:val="26"/>
          <w:szCs w:val="26"/>
        </w:rPr>
        <w:t xml:space="preserve"> № 237 «О пре</w:t>
      </w:r>
      <w:r>
        <w:rPr>
          <w:bCs/>
          <w:sz w:val="26"/>
          <w:szCs w:val="26"/>
        </w:rPr>
        <w:t xml:space="preserve">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администрация </w:t>
      </w:r>
      <w:r>
        <w:rPr>
          <w:bCs/>
          <w:sz w:val="26"/>
          <w:szCs w:val="26"/>
        </w:rPr>
        <w:t xml:space="preserve">муниципального</w:t>
      </w:r>
      <w:r>
        <w:rPr>
          <w:color w:val="000000"/>
          <w:sz w:val="26"/>
          <w:szCs w:val="26"/>
        </w:rPr>
        <w:t xml:space="preserve"> округа город Шахунья Нижегородской области </w:t>
      </w:r>
      <w:r>
        <w:rPr>
          <w:b/>
          <w:bCs/>
          <w:color w:val="000000"/>
          <w:sz w:val="26"/>
          <w:szCs w:val="26"/>
        </w:rPr>
        <w:t xml:space="preserve">п о с т</w:t>
      </w:r>
      <w:r>
        <w:rPr>
          <w:b/>
          <w:bCs/>
          <w:color w:val="000000"/>
          <w:sz w:val="26"/>
          <w:szCs w:val="26"/>
        </w:rPr>
        <w:t xml:space="preserve"> а</w:t>
      </w:r>
      <w:r>
        <w:rPr>
          <w:b/>
          <w:bCs/>
          <w:color w:val="000000"/>
          <w:sz w:val="26"/>
          <w:szCs w:val="26"/>
        </w:rPr>
        <w:t xml:space="preserve"> н о в л я е т</w:t>
      </w:r>
      <w:r>
        <w:rPr>
          <w:color w:val="000000"/>
          <w:sz w:val="26"/>
          <w:szCs w:val="26"/>
        </w:rPr>
        <w:t xml:space="preserve">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Принять участие во Всероссийском конкурсе лучших проектов создания комфортной городской среды в 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(далее - Конкурс).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2. В период с </w:t>
      </w:r>
      <w:r>
        <w:rPr>
          <w:bCs/>
          <w:sz w:val="26"/>
          <w:szCs w:val="26"/>
        </w:rPr>
        <w:t xml:space="preserve">06.03.</w:t>
      </w:r>
      <w:r>
        <w:rPr>
          <w:bCs/>
          <w:sz w:val="26"/>
          <w:szCs w:val="26"/>
        </w:rPr>
        <w:t xml:space="preserve">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по </w:t>
      </w:r>
      <w:r>
        <w:rPr>
          <w:bCs/>
          <w:sz w:val="26"/>
          <w:szCs w:val="26"/>
        </w:rPr>
        <w:t xml:space="preserve">16.03.</w:t>
      </w:r>
      <w:r>
        <w:rPr>
          <w:bCs/>
          <w:sz w:val="26"/>
          <w:szCs w:val="26"/>
        </w:rPr>
        <w:t xml:space="preserve">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ежедневно организовывать </w:t>
      </w:r>
      <w:r>
        <w:rPr>
          <w:bCs/>
          <w:sz w:val="26"/>
          <w:szCs w:val="26"/>
        </w:rPr>
        <w:t xml:space="preserve">прием</w:t>
      </w:r>
      <w:r>
        <w:rPr>
          <w:bCs/>
          <w:sz w:val="26"/>
          <w:szCs w:val="26"/>
        </w:rPr>
        <w:t xml:space="preserve"> предложений от населения муниципального округа</w:t>
      </w:r>
      <w:r>
        <w:rPr>
          <w:bCs/>
          <w:sz w:val="26"/>
          <w:szCs w:val="26"/>
        </w:rPr>
        <w:t xml:space="preserve"> город Шахунья</w:t>
      </w:r>
      <w:r>
        <w:rPr>
          <w:bCs/>
          <w:sz w:val="26"/>
          <w:szCs w:val="26"/>
        </w:rPr>
        <w:t xml:space="preserve"> Нижегородской области для определения общественной территории с целью участия в Конкурсе.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Предложения от населения подаются в свободной форме.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. Определить пункт</w:t>
      </w:r>
      <w:r>
        <w:rPr>
          <w:bCs/>
          <w:sz w:val="26"/>
          <w:szCs w:val="26"/>
        </w:rPr>
        <w:t xml:space="preserve">ом</w:t>
      </w:r>
      <w:r>
        <w:rPr>
          <w:bCs/>
          <w:sz w:val="26"/>
          <w:szCs w:val="26"/>
        </w:rPr>
        <w:t xml:space="preserve"> сбора предложений для выбора общественной территории с целью участия в Конкурсе </w:t>
      </w:r>
      <w:r>
        <w:rPr>
          <w:bCs/>
          <w:sz w:val="26"/>
          <w:szCs w:val="26"/>
        </w:rPr>
        <w:t xml:space="preserve">здание а</w:t>
      </w:r>
      <w:r>
        <w:rPr>
          <w:bCs/>
          <w:sz w:val="26"/>
          <w:szCs w:val="26"/>
        </w:rPr>
        <w:t xml:space="preserve">дминистраци</w:t>
      </w:r>
      <w:r>
        <w:rPr>
          <w:bCs/>
          <w:sz w:val="26"/>
          <w:szCs w:val="26"/>
        </w:rPr>
        <w:t xml:space="preserve">и</w:t>
      </w:r>
      <w:r>
        <w:rPr>
          <w:bCs/>
          <w:sz w:val="26"/>
          <w:szCs w:val="26"/>
        </w:rPr>
        <w:t xml:space="preserve"> муниципального округа</w:t>
      </w:r>
      <w:r>
        <w:rPr>
          <w:bCs/>
          <w:sz w:val="26"/>
          <w:szCs w:val="26"/>
        </w:rPr>
        <w:t xml:space="preserve"> город </w:t>
      </w:r>
      <w:r>
        <w:rPr>
          <w:bCs/>
          <w:sz w:val="26"/>
          <w:szCs w:val="26"/>
        </w:rPr>
        <w:t xml:space="preserve">Шахунья</w:t>
      </w:r>
      <w:r>
        <w:rPr>
          <w:bCs/>
          <w:sz w:val="26"/>
          <w:szCs w:val="26"/>
        </w:rPr>
        <w:t xml:space="preserve"> Нижегородской области</w:t>
      </w:r>
      <w:r>
        <w:rPr>
          <w:bCs/>
          <w:sz w:val="26"/>
          <w:szCs w:val="26"/>
        </w:rPr>
        <w:t xml:space="preserve">, расположенное по адресу</w:t>
      </w:r>
      <w:r>
        <w:rPr>
          <w:bCs/>
          <w:sz w:val="26"/>
          <w:szCs w:val="26"/>
        </w:rPr>
        <w:t xml:space="preserve">: г. </w:t>
      </w:r>
      <w:r>
        <w:rPr>
          <w:bCs/>
          <w:sz w:val="26"/>
          <w:szCs w:val="26"/>
        </w:rPr>
        <w:t xml:space="preserve">Шахунья</w:t>
      </w:r>
      <w:r>
        <w:rPr>
          <w:bCs/>
          <w:sz w:val="26"/>
          <w:szCs w:val="26"/>
        </w:rPr>
        <w:t xml:space="preserve">, пл. </w:t>
      </w:r>
      <w:r>
        <w:rPr>
          <w:bCs/>
          <w:sz w:val="26"/>
          <w:szCs w:val="26"/>
        </w:rPr>
        <w:t xml:space="preserve">Советская</w:t>
      </w:r>
      <w:r>
        <w:rPr>
          <w:bCs/>
          <w:sz w:val="26"/>
          <w:szCs w:val="26"/>
        </w:rPr>
        <w:t xml:space="preserve">, д.</w:t>
      </w:r>
      <w:r>
        <w:rPr>
          <w:bCs/>
          <w:sz w:val="26"/>
          <w:szCs w:val="26"/>
        </w:rPr>
        <w:t xml:space="preserve"> 1.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>
        <w:rPr>
          <w:bCs/>
          <w:sz w:val="26"/>
          <w:szCs w:val="26"/>
        </w:rPr>
        <w:t xml:space="preserve">Способ направления предложений</w:t>
      </w:r>
      <w:r>
        <w:rPr>
          <w:bCs/>
          <w:sz w:val="26"/>
          <w:szCs w:val="26"/>
        </w:rPr>
        <w:t xml:space="preserve">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на бумажном носителе в кабинет № </w:t>
      </w:r>
      <w:r>
        <w:rPr>
          <w:bCs/>
          <w:sz w:val="26"/>
          <w:szCs w:val="26"/>
        </w:rPr>
        <w:t xml:space="preserve">65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 адрес эл. почты </w:t>
      </w:r>
      <w:hyperlink r:id="rId10" w:tooltip="mailto:shn@nobl.ru" w:history="1">
        <w:r>
          <w:rPr>
            <w:rStyle w:val="837"/>
            <w:rFonts w:eastAsia="Arial"/>
            <w:bCs/>
            <w:sz w:val="26"/>
            <w:szCs w:val="26"/>
            <w:lang w:val="en-US"/>
          </w:rPr>
          <w:t xml:space="preserve">shn</w:t>
        </w:r>
        <w:r>
          <w:rPr>
            <w:rStyle w:val="837"/>
            <w:rFonts w:eastAsia="Arial"/>
            <w:bCs/>
            <w:sz w:val="26"/>
            <w:szCs w:val="26"/>
          </w:rPr>
          <w:t xml:space="preserve">@</w:t>
        </w:r>
        <w:r>
          <w:rPr>
            <w:rStyle w:val="837"/>
            <w:rFonts w:eastAsia="Arial"/>
            <w:bCs/>
            <w:sz w:val="26"/>
            <w:szCs w:val="26"/>
            <w:lang w:val="en-US"/>
          </w:rPr>
          <w:t xml:space="preserve">nobl</w:t>
        </w:r>
        <w:r>
          <w:rPr>
            <w:rStyle w:val="837"/>
            <w:rFonts w:eastAsia="Arial"/>
            <w:bCs/>
            <w:sz w:val="26"/>
            <w:szCs w:val="26"/>
          </w:rPr>
          <w:t xml:space="preserve">.ru</w:t>
        </w:r>
      </w:hyperlink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указанием темы письма: «Предложение по выбору общественной территории с целью участия в Конкурсе».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55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7. Управлению организационной работы департамента экономического развития администрации муниципального округа город Шахунья Нижегородской области об</w:t>
      </w:r>
      <w:r>
        <w:rPr>
          <w:bCs/>
          <w:sz w:val="26"/>
          <w:szCs w:val="26"/>
        </w:rPr>
        <w:t xml:space="preserve">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 в информационно-телекоммуникационной сети «Интернет».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Трушкова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С.М.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                                                             А.И. Пугачёв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992" w:right="709" w:bottom="992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709"/>
    <w:link w:val="707"/>
    <w:uiPriority w:val="99"/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1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5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5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8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2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2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6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3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3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  <w:pPr>
      <w:spacing w:after="0"/>
    </w:pPr>
  </w:style>
  <w:style w:type="paragraph" w:styleId="855" w:customStyle="1">
    <w:name w:val="pcenter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shn@n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Petrov</dc:creator>
  <cp:keywords/>
  <dc:description/>
  <cp:lastModifiedBy>Смирнова Н. С. Консультант Управление делами Администрация городского округа г. Шахунья</cp:lastModifiedBy>
  <cp:revision>4</cp:revision>
  <dcterms:created xsi:type="dcterms:W3CDTF">2026-02-27T07:08:00Z</dcterms:created>
  <dcterms:modified xsi:type="dcterms:W3CDTF">2026-02-27T08:12:25Z</dcterms:modified>
</cp:coreProperties>
</file>